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4044fc4bb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BAB HOLDING AS</w:t>
      </w:r>
    </w:p>
    <w:sectPr>
      <w:headerReference xmlns:r="http://schemas.openxmlformats.org/officeDocument/2006/relationships" w:type="default" r:id="R83532459c4064619"/>
      <w:footerReference xmlns:r="http://schemas.openxmlformats.org/officeDocument/2006/relationships" w:type="default" r:id="R25b8de34da0e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32459c4064619" /><Relationship Type="http://schemas.openxmlformats.org/officeDocument/2006/relationships/footer" Target="/word/footer1.xml" Id="R25b8de34da0e4102" /></Relationships>
</file>