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e8d6aeed8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OG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OG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bee2f9babc4372"/>
      <w:footerReference xmlns:r="http://schemas.openxmlformats.org/officeDocument/2006/relationships" w:type="default" r:id="Rb4eb54d7e917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OG RUUD HOLDING AS   ·   Org.nr 989 016 113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OG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ee2f9babc4372" /><Relationship Type="http://schemas.openxmlformats.org/officeDocument/2006/relationships/footer" Target="/word/footer1.xml" Id="Rb4eb54d7e9174860" /></Relationships>
</file>