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93355ab28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HOLDING AS</w:t>
      </w:r>
    </w:p>
    <w:sectPr>
      <w:headerReference xmlns:r="http://schemas.openxmlformats.org/officeDocument/2006/relationships" w:type="default" r:id="R0ad415ab93274389"/>
      <w:footerReference xmlns:r="http://schemas.openxmlformats.org/officeDocument/2006/relationships" w:type="default" r:id="R26e51a87db35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415ab93274389" /><Relationship Type="http://schemas.openxmlformats.org/officeDocument/2006/relationships/footer" Target="/word/footer1.xml" Id="R26e51a87db354519" /></Relationships>
</file>