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123bb2deb40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FARRIS BAD HOTELLDRIFT AS</w:t>
      </w:r>
    </w:p>
    <w:sectPr>
      <w:headerReference xmlns:r="http://schemas.openxmlformats.org/officeDocument/2006/relationships" w:type="default" r:id="R90126c299bef48a0"/>
      <w:footerReference xmlns:r="http://schemas.openxmlformats.org/officeDocument/2006/relationships" w:type="default" r:id="R140cee1834204c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FARRIS BAD HOTELLDRIFT AS   ·   Org.nr 988 988 456   ·   Fritzøe Brygge 2   ·   3264 LARVIK   ·   booking@farrisbad.no   ·   www.farrisbad.no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FARRIS BAD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126c299bef48a0" /><Relationship Type="http://schemas.openxmlformats.org/officeDocument/2006/relationships/footer" Target="/word/footer1.xml" Id="R140cee1834204c6f" /></Relationships>
</file>