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cf847f6b3b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CLARION HOTEL ENERGY AS, org.nr 988 988 391,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fca938110f104907"/>
      <w:footerReference xmlns:r="http://schemas.openxmlformats.org/officeDocument/2006/relationships" w:type="default" r:id="Rd403d265cfe0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938110f104907" /><Relationship Type="http://schemas.openxmlformats.org/officeDocument/2006/relationships/footer" Target="/word/footer1.xml" Id="Rd403d265cfe04ed7" /></Relationships>
</file>