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9b45039f2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ENERGY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a303c3abc3c84825"/>
      <w:footerReference xmlns:r="http://schemas.openxmlformats.org/officeDocument/2006/relationships" w:type="default" r:id="R0743bdeb7db5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3c3abc3c84825" /><Relationship Type="http://schemas.openxmlformats.org/officeDocument/2006/relationships/footer" Target="/word/footer1.xml" Id="R0743bdeb7db5461e" /></Relationships>
</file>