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884c2abbc49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 HOLDING AS</w:t>
      </w:r>
    </w:p>
    <w:sectPr>
      <w:headerReference xmlns:r="http://schemas.openxmlformats.org/officeDocument/2006/relationships" w:type="default" r:id="R569af0a72bc94c35"/>
      <w:footerReference xmlns:r="http://schemas.openxmlformats.org/officeDocument/2006/relationships" w:type="default" r:id="Rf1672faecee3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af0a72bc94c35" /><Relationship Type="http://schemas.openxmlformats.org/officeDocument/2006/relationships/footer" Target="/word/footer1.xml" Id="Rf1672faecee34ec0" /></Relationships>
</file>