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4e370628c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BREKKESTRANDA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BREKKESTRANDA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a37f286ac4f98"/>
      <w:footerReference xmlns:r="http://schemas.openxmlformats.org/officeDocument/2006/relationships" w:type="default" r:id="R5389c34f7bcb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a37f286ac4f98" /><Relationship Type="http://schemas.openxmlformats.org/officeDocument/2006/relationships/footer" Target="/word/footer1.xml" Id="R5389c34f7bcb4ef8" /></Relationships>
</file>