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deb186ec0042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SEKLA AS</w:t>
      </w:r>
    </w:p>
    <w:sectPr>
      <w:headerReference xmlns:r="http://schemas.openxmlformats.org/officeDocument/2006/relationships" w:type="default" r:id="Ra2a256f696554248"/>
      <w:footerReference xmlns:r="http://schemas.openxmlformats.org/officeDocument/2006/relationships" w:type="default" r:id="R1c4c0c74763143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SEKLA AS   ·   Org.nr 988 939 978   ·   Skaustranda 71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SEKLA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a256f696554248" /><Relationship Type="http://schemas.openxmlformats.org/officeDocument/2006/relationships/footer" Target="/word/footer1.xml" Id="R1c4c0c7476314395" /></Relationships>
</file>