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35fc88e3b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HOLMBERGET INVEST AS, org.nr 988 924 040,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e802356d565748a0"/>
      <w:footerReference xmlns:r="http://schemas.openxmlformats.org/officeDocument/2006/relationships" w:type="default" r:id="R340450086d45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2356d565748a0" /><Relationship Type="http://schemas.openxmlformats.org/officeDocument/2006/relationships/footer" Target="/word/footer1.xml" Id="R340450086d4548ae" /></Relationships>
</file>