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3702de18f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AMALIE INVEST AS, org.nr 988 915 394,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e83bad33a71b4d23"/>
      <w:footerReference xmlns:r="http://schemas.openxmlformats.org/officeDocument/2006/relationships" w:type="default" r:id="Rcf652b1607b2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bad33a71b4d23" /><Relationship Type="http://schemas.openxmlformats.org/officeDocument/2006/relationships/footer" Target="/word/footer1.xml" Id="Rcf652b1607b2401f" /></Relationships>
</file>