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44abca9ba48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INNIDIMMAN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INNIDIMMAN AS</w:t>
      </w:r>
    </w:p>
    <w:sectPr>
      <w:headerReference xmlns:r="http://schemas.openxmlformats.org/officeDocument/2006/relationships" w:type="default" r:id="R5daac3eaa4b54a07"/>
      <w:footerReference xmlns:r="http://schemas.openxmlformats.org/officeDocument/2006/relationships" w:type="default" r:id="R063fea6d2a9b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ac3eaa4b54a07" /><Relationship Type="http://schemas.openxmlformats.org/officeDocument/2006/relationships/footer" Target="/word/footer1.xml" Id="R063fea6d2a9b47af" /></Relationships>
</file>