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1ecb7dba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INNIDIMMAN AS, org.nr 988 907 596,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6e30231f7684710"/>
      <w:footerReference xmlns:r="http://schemas.openxmlformats.org/officeDocument/2006/relationships" w:type="default" r:id="R9dc705b929c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30231f7684710" /><Relationship Type="http://schemas.openxmlformats.org/officeDocument/2006/relationships/footer" Target="/word/footer1.xml" Id="R9dc705b929c54244" /></Relationships>
</file>