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3b35aa3ac41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MYRVEIEN VEKST AS.</w:t>
      </w:r>
    </w:p>
    <w:sectPr>
      <w:headerReference xmlns:r="http://schemas.openxmlformats.org/officeDocument/2006/relationships" w:type="default" r:id="R4db1c0aafe024cf7"/>
      <w:footerReference xmlns:r="http://schemas.openxmlformats.org/officeDocument/2006/relationships" w:type="default" r:id="Rf31bd3a2d9f8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1c0aafe024cf7" /><Relationship Type="http://schemas.openxmlformats.org/officeDocument/2006/relationships/footer" Target="/word/footer1.xml" Id="Rf31bd3a2d9f84f06" /></Relationships>
</file>