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c2f4843fb94c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KARLSVOGNEN HOLDING AS</w:t>
      </w:r>
    </w:p>
    <w:sectPr>
      <w:headerReference xmlns:r="http://schemas.openxmlformats.org/officeDocument/2006/relationships" w:type="default" r:id="Rce2ba58348ac4b6a"/>
      <w:footerReference xmlns:r="http://schemas.openxmlformats.org/officeDocument/2006/relationships" w:type="default" r:id="R90c024b9053d4c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KARLSVOGNEN HOLDING AS   ·   Org.nr 988 839 906   ·   Karlsvognen 33   ·   2315 HAMAR   ·   malermester@skancke.no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KARLSVOGNEN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2ba58348ac4b6a" /><Relationship Type="http://schemas.openxmlformats.org/officeDocument/2006/relationships/footer" Target="/word/footer1.xml" Id="R90c024b9053d4c25" /></Relationships>
</file>