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da6994d5945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HOLDING AS.</w:t>
      </w:r>
    </w:p>
    <w:sectPr>
      <w:headerReference xmlns:r="http://schemas.openxmlformats.org/officeDocument/2006/relationships" w:type="default" r:id="R5fc2eeeedec844f1"/>
      <w:footerReference xmlns:r="http://schemas.openxmlformats.org/officeDocument/2006/relationships" w:type="default" r:id="R3415f5d08bbd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c2eeeedec844f1" /><Relationship Type="http://schemas.openxmlformats.org/officeDocument/2006/relationships/footer" Target="/word/footer1.xml" Id="R3415f5d08bbd4b4c" /></Relationships>
</file>