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b020b2b3a34a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HØGNABBEN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HØGNABBEN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bf9106b79a466f"/>
      <w:footerReference xmlns:r="http://schemas.openxmlformats.org/officeDocument/2006/relationships" w:type="default" r:id="R1efc80269f4641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HØGNABBEN AS   ·   Org.nr 988 677 450   ·   Brudesletta 7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HØGNABBEN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bf9106b79a466f" /><Relationship Type="http://schemas.openxmlformats.org/officeDocument/2006/relationships/footer" Target="/word/footer1.xml" Id="R1efc80269f464118" /></Relationships>
</file>