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d0a1e2768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IMENTE JUSS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5ea2717189bf4c51"/>
      <w:footerReference xmlns:r="http://schemas.openxmlformats.org/officeDocument/2006/relationships" w:type="default" r:id="R234e48802298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2717189bf4c51" /><Relationship Type="http://schemas.openxmlformats.org/officeDocument/2006/relationships/footer" Target="/word/footer1.xml" Id="R234e488022984d54" /></Relationships>
</file>