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46139574f43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KERSBERGEN INVEST AS</w:t>
      </w:r>
    </w:p>
    <w:sectPr>
      <w:headerReference xmlns:r="http://schemas.openxmlformats.org/officeDocument/2006/relationships" w:type="default" r:id="Ra05f2fbcf5c14323"/>
      <w:footerReference xmlns:r="http://schemas.openxmlformats.org/officeDocument/2006/relationships" w:type="default" r:id="R25d8dcf56e76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KERSBERGEN INVEST AS   ·   Org.nr 988 575 712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f2fbcf5c14323" /><Relationship Type="http://schemas.openxmlformats.org/officeDocument/2006/relationships/footer" Target="/word/footer1.xml" Id="R25d8dcf56e764730" /></Relationships>
</file>