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be444f98b4d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CAMPITOR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CAMPITOR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CAMPITOR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066d65ecbfa49b6"/>
      <w:footerReference xmlns:r="http://schemas.openxmlformats.org/officeDocument/2006/relationships" w:type="default" r:id="R659d95b08681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66d65ecbfa49b6" /><Relationship Type="http://schemas.openxmlformats.org/officeDocument/2006/relationships/footer" Target="/word/footer1.xml" Id="R659d95b0868148bb" /></Relationships>
</file>