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b8f76243d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SCHUMACHER &amp; 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75debb073de14bfa"/>
      <w:footerReference xmlns:r="http://schemas.openxmlformats.org/officeDocument/2006/relationships" w:type="default" r:id="R93a003eca600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ebb073de14bfa" /><Relationship Type="http://schemas.openxmlformats.org/officeDocument/2006/relationships/footer" Target="/word/footer1.xml" Id="R93a003eca6004462" /></Relationships>
</file>