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43dfbaaef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WILDHORN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WILDHORN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1b5d1b77843db"/>
      <w:footerReference xmlns:r="http://schemas.openxmlformats.org/officeDocument/2006/relationships" w:type="default" r:id="R65ec386e8984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1b5d1b77843db" /><Relationship Type="http://schemas.openxmlformats.org/officeDocument/2006/relationships/footer" Target="/word/footer1.xml" Id="R65ec386e89844d5c" /></Relationships>
</file>