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3ae311694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FREDNES CONSULT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4f25ca279034c74"/>
      <w:footerReference xmlns:r="http://schemas.openxmlformats.org/officeDocument/2006/relationships" w:type="default" r:id="Ra0aa7fd56d154d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FREDNES CONSULT AS   ·   Org.nr 988 298 913   ·   Pans veg 21   ·   3940 PORSGRUNN   ·   Tlf. 35 93 47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FREDNES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f25ca279034c74" /><Relationship Type="http://schemas.openxmlformats.org/officeDocument/2006/relationships/footer" Target="/word/footer1.xml" Id="Ra0aa7fd56d154d59" /></Relationships>
</file>