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239033839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FREDNES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169c0f1da6fd410a"/>
      <w:footerReference xmlns:r="http://schemas.openxmlformats.org/officeDocument/2006/relationships" w:type="default" r:id="R827b9de69f8f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c0f1da6fd410a" /><Relationship Type="http://schemas.openxmlformats.org/officeDocument/2006/relationships/footer" Target="/word/footer1.xml" Id="R827b9de69f8f4813" /></Relationships>
</file>