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e8c511bb3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NORDSTRAND-VVS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NORDSTRAND-VVS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40c7ae3e8460c"/>
      <w:footerReference xmlns:r="http://schemas.openxmlformats.org/officeDocument/2006/relationships" w:type="default" r:id="R2f7566a2794e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NORDSTRAND-VVS AS   ·   Org.nr 988 194 751   ·   Miljøhuset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40c7ae3e8460c" /><Relationship Type="http://schemas.openxmlformats.org/officeDocument/2006/relationships/footer" Target="/word/footer1.xml" Id="R2f7566a2794e42fe" /></Relationships>
</file>