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f442e1a38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AS</w:t>
      </w:r>
    </w:p>
    <w:sectPr>
      <w:headerReference xmlns:r="http://schemas.openxmlformats.org/officeDocument/2006/relationships" w:type="default" r:id="R17e640776c804de0"/>
      <w:footerReference xmlns:r="http://schemas.openxmlformats.org/officeDocument/2006/relationships" w:type="default" r:id="R47d5d344d65a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AS   ·   Org.nr 987 966 203   ·   Leilighet 601,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640776c804de0" /><Relationship Type="http://schemas.openxmlformats.org/officeDocument/2006/relationships/footer" Target="/word/footer1.xml" Id="R47d5d344d65a4ff8" /></Relationships>
</file>