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1870faeae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ca4b4e88b400d"/>
      <w:footerReference xmlns:r="http://schemas.openxmlformats.org/officeDocument/2006/relationships" w:type="default" r:id="R058a125d2d08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ca4b4e88b400d" /><Relationship Type="http://schemas.openxmlformats.org/officeDocument/2006/relationships/footer" Target="/word/footer1.xml" Id="R058a125d2d08472c" /></Relationships>
</file>