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9046ee516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KONGSVARDEN AS</w:t>
      </w:r>
    </w:p>
    <w:sectPr>
      <w:headerReference xmlns:r="http://schemas.openxmlformats.org/officeDocument/2006/relationships" w:type="default" r:id="R3cdb501d38c346cd"/>
      <w:footerReference xmlns:r="http://schemas.openxmlformats.org/officeDocument/2006/relationships" w:type="default" r:id="R5c5f5012ca4f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b501d38c346cd" /><Relationship Type="http://schemas.openxmlformats.org/officeDocument/2006/relationships/footer" Target="/word/footer1.xml" Id="R5c5f5012ca4f47e7" /></Relationships>
</file>