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1192ff9c7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RANASTONGJI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RANASTONGJI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2611671bf4cf5"/>
      <w:footerReference xmlns:r="http://schemas.openxmlformats.org/officeDocument/2006/relationships" w:type="default" r:id="Ra5ac322b56e0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RANASTONGJI AS   ·   Org.nr 987 940 077   ·   Granveien 37B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RANASTONGJI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2611671bf4cf5" /><Relationship Type="http://schemas.openxmlformats.org/officeDocument/2006/relationships/footer" Target="/word/footer1.xml" Id="Ra5ac322b56e041c5" /></Relationships>
</file>