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daf989ac646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H3 IKT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Klæbu,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H3 IKT AS</w:t>
      </w:r>
    </w:p>
    <w:sectPr>
      <w:headerReference xmlns:r="http://schemas.openxmlformats.org/officeDocument/2006/relationships" w:type="default" r:id="Reffcfe1462ec48ef"/>
      <w:footerReference xmlns:r="http://schemas.openxmlformats.org/officeDocument/2006/relationships" w:type="default" r:id="Rc11bb9a55cd8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cfe1462ec48ef" /><Relationship Type="http://schemas.openxmlformats.org/officeDocument/2006/relationships/footer" Target="/word/footer1.xml" Id="Rc11bb9a55cd84391" /></Relationships>
</file>