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44968edb5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25434de6349f2"/>
      <w:footerReference xmlns:r="http://schemas.openxmlformats.org/officeDocument/2006/relationships" w:type="default" r:id="R72d6337ed96c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25434de6349f2" /><Relationship Type="http://schemas.openxmlformats.org/officeDocument/2006/relationships/footer" Target="/word/footer1.xml" Id="R72d6337ed96c445b" /></Relationships>
</file>