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3dfe54dfc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SIAN INVEST AS, org.nr 987 669 616,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3728ed0366f543cd"/>
      <w:footerReference xmlns:r="http://schemas.openxmlformats.org/officeDocument/2006/relationships" w:type="default" r:id="R154d5ec8480c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8ed0366f543cd" /><Relationship Type="http://schemas.openxmlformats.org/officeDocument/2006/relationships/footer" Target="/word/footer1.xml" Id="R154d5ec8480c449c" /></Relationships>
</file>