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ed8017a0c45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NESS, RISAN &amp; PARTNERS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NESS, RISAN &amp; PARTNERS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NESS, RISAN &amp;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a10704bf6ad54996"/>
      <w:footerReference xmlns:r="http://schemas.openxmlformats.org/officeDocument/2006/relationships" w:type="default" r:id="R6ae6807ee2c943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0704bf6ad54996" /><Relationship Type="http://schemas.openxmlformats.org/officeDocument/2006/relationships/footer" Target="/word/footer1.xml" Id="R6ae6807ee2c94329" /></Relationships>
</file>