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28ea828b0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b7e4a063c5bf4be4"/>
      <w:footerReference xmlns:r="http://schemas.openxmlformats.org/officeDocument/2006/relationships" w:type="default" r:id="R648b38efe220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4a063c5bf4be4" /><Relationship Type="http://schemas.openxmlformats.org/officeDocument/2006/relationships/footer" Target="/word/footer1.xml" Id="R648b38efe22042e0" /></Relationships>
</file>