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e423dd23b845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KAAGE INVEST AS</w:t>
      </w:r>
    </w:p>
    <w:sectPr>
      <w:headerReference xmlns:r="http://schemas.openxmlformats.org/officeDocument/2006/relationships" w:type="default" r:id="Rb044c96354504911"/>
      <w:footerReference xmlns:r="http://schemas.openxmlformats.org/officeDocument/2006/relationships" w:type="default" r:id="R3324045d6c6043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KAAGE INVEST AS   ·   Org.nr 987 565 357   ·   Svåbekk   ·   4790 LILLESAND   ·   Tlf. 37 26 84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44c96354504911" /><Relationship Type="http://schemas.openxmlformats.org/officeDocument/2006/relationships/footer" Target="/word/footer1.xml" Id="R3324045d6c6043ed" /></Relationships>
</file>