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7c8fd7615d4d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Kjølsdalen,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SENTRUM ØKONOMI AS</w:t>
      </w:r>
    </w:p>
    <w:sectPr>
      <w:headerReference xmlns:r="http://schemas.openxmlformats.org/officeDocument/2006/relationships" w:type="default" r:id="Rba5fdcb15ae5481c"/>
      <w:footerReference xmlns:r="http://schemas.openxmlformats.org/officeDocument/2006/relationships" w:type="default" r:id="R3ce458df05a742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SENTRUM ØKONOMI AS   ·   Org.nr 987 563 540   ·   c/o Petter Gilleshammer   ·   6776 KJØLSDALEN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SENTRUM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5fdcb15ae5481c" /><Relationship Type="http://schemas.openxmlformats.org/officeDocument/2006/relationships/footer" Target="/word/footer1.xml" Id="R3ce458df05a74290" /></Relationships>
</file>