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bda1e459f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SENTRUM ØKONOMI AS, org.nr 987 563 540,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b392d421cc11488b"/>
      <w:footerReference xmlns:r="http://schemas.openxmlformats.org/officeDocument/2006/relationships" w:type="default" r:id="Rcf19708349b8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2d421cc11488b" /><Relationship Type="http://schemas.openxmlformats.org/officeDocument/2006/relationships/footer" Target="/word/footer1.xml" Id="Rcf19708349b84035" /></Relationships>
</file>