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622e493c6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SØNDRE BERGER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BERGER GÅRD AS</w:t>
      </w:r>
    </w:p>
    <w:sectPr>
      <w:headerReference xmlns:r="http://schemas.openxmlformats.org/officeDocument/2006/relationships" w:type="default" r:id="Ra49f894ed81d4983"/>
      <w:footerReference xmlns:r="http://schemas.openxmlformats.org/officeDocument/2006/relationships" w:type="default" r:id="R6b12ff2837ec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f894ed81d4983" /><Relationship Type="http://schemas.openxmlformats.org/officeDocument/2006/relationships/footer" Target="/word/footer1.xml" Id="R6b12ff2837ec41a4" /></Relationships>
</file>