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cd6c1b84c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ELVEKALLEN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dd1f34ae94e54b7d"/>
      <w:footerReference xmlns:r="http://schemas.openxmlformats.org/officeDocument/2006/relationships" w:type="default" r:id="Re1eb1a994644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f34ae94e54b7d" /><Relationship Type="http://schemas.openxmlformats.org/officeDocument/2006/relationships/footer" Target="/word/footer1.xml" Id="Re1eb1a9946444415" /></Relationships>
</file>