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ae1efa7baa4f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KIRO INVEST AS, org.nr 987 250 879,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KIRO INVEST AS</w:t>
      </w:r>
    </w:p>
    <w:sectPr>
      <w:headerReference xmlns:r="http://schemas.openxmlformats.org/officeDocument/2006/relationships" w:type="default" r:id="R1f1772bfad3f424e"/>
      <w:footerReference xmlns:r="http://schemas.openxmlformats.org/officeDocument/2006/relationships" w:type="default" r:id="Ra082b360415345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KIRO INVEST AS   ·   Org.nr 987 250 879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772bfad3f424e" /><Relationship Type="http://schemas.openxmlformats.org/officeDocument/2006/relationships/footer" Target="/word/footer1.xml" Id="Ra082b3604153452f" /></Relationships>
</file>