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748f5b69d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KIRO INVEST AS</w:t>
      </w:r>
    </w:p>
    <w:sectPr>
      <w:headerReference xmlns:r="http://schemas.openxmlformats.org/officeDocument/2006/relationships" w:type="default" r:id="Rd0aea81478e245da"/>
      <w:footerReference xmlns:r="http://schemas.openxmlformats.org/officeDocument/2006/relationships" w:type="default" r:id="R44ba10c31d1947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KIRO INVEST AS   ·   Org.nr 987 250 879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aea81478e245da" /><Relationship Type="http://schemas.openxmlformats.org/officeDocument/2006/relationships/footer" Target="/word/footer1.xml" Id="R44ba10c31d1947d6" /></Relationships>
</file>