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ecf788aa1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1edf665d9cc04dbd"/>
      <w:footerReference xmlns:r="http://schemas.openxmlformats.org/officeDocument/2006/relationships" w:type="default" r:id="Rac17ef9f7fc3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665d9cc04dbd" /><Relationship Type="http://schemas.openxmlformats.org/officeDocument/2006/relationships/footer" Target="/word/footer1.xml" Id="Rac17ef9f7fc3475f" /></Relationships>
</file>