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f4d251c93d4f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GALÅEN NATURBARNEHAGE AS</w:t>
      </w:r>
    </w:p>
    <w:sectPr>
      <w:headerReference xmlns:r="http://schemas.openxmlformats.org/officeDocument/2006/relationships" w:type="default" r:id="Rbf7b2280785e4228"/>
      <w:footerReference xmlns:r="http://schemas.openxmlformats.org/officeDocument/2006/relationships" w:type="default" r:id="Re6074d4266e945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GALÅEN NATURBARNEHAGE AS   ·   Org.nr 987 107 162   ·   Finneveien 70   ·   7374 RØROS   ·   Tlf. 91803515   ·   galaaenbarnehage@roros.net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GALÅEN NATURBARNEHAGE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7b2280785e4228" /><Relationship Type="http://schemas.openxmlformats.org/officeDocument/2006/relationships/footer" Target="/word/footer1.xml" Id="Re6074d4266e945d9" /></Relationships>
</file>