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bbe7a06cc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DOKKA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DOKKA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73904c86f465f"/>
      <w:footerReference xmlns:r="http://schemas.openxmlformats.org/officeDocument/2006/relationships" w:type="default" r:id="R0d1c69ac2c8a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DOKKA ENTREPRENØR AS   ·   Org.nr 986 652 469   ·   Dokken 3   ·   2870 DOKKA   ·   post@deas.as   ·   www.deas-gruppen.no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73904c86f465f" /><Relationship Type="http://schemas.openxmlformats.org/officeDocument/2006/relationships/footer" Target="/word/footer1.xml" Id="R0d1c69ac2c8a4ddc" /></Relationships>
</file>