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58dc1db174c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e42465f98ee64b7f"/>
      <w:footerReference xmlns:r="http://schemas.openxmlformats.org/officeDocument/2006/relationships" w:type="default" r:id="R93862bce14d9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465f98ee64b7f" /><Relationship Type="http://schemas.openxmlformats.org/officeDocument/2006/relationships/footer" Target="/word/footer1.xml" Id="R93862bce14d940bc" /></Relationships>
</file>