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7cbff9b77740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BONAVENTURA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BONAVENTURA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2305ac842a447f"/>
      <w:footerReference xmlns:r="http://schemas.openxmlformats.org/officeDocument/2006/relationships" w:type="default" r:id="Rb0ba0410238d4c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BONAVENTURA AS   ·   Org.nr 986 164 839   ·   Granlivegen 2   ·   7024 TRONDHEIM   ·   patrick@bonaventura.no   ·   www.bonaventura.no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BONAVENTURA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2305ac842a447f" /><Relationship Type="http://schemas.openxmlformats.org/officeDocument/2006/relationships/footer" Target="/word/footer1.xml" Id="Rb0ba0410238d4c3b" /></Relationships>
</file>