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f51ebb71b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64087fa70f43aa"/>
      <w:footerReference xmlns:r="http://schemas.openxmlformats.org/officeDocument/2006/relationships" w:type="default" r:id="Rd2f47b13ef25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64087fa70f43aa" /><Relationship Type="http://schemas.openxmlformats.org/officeDocument/2006/relationships/footer" Target="/word/footer1.xml" Id="Rd2f47b13ef25413e" /></Relationships>
</file>