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34299e850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298b2441774c4a26"/>
      <w:footerReference xmlns:r="http://schemas.openxmlformats.org/officeDocument/2006/relationships" w:type="default" r:id="R299d911e626f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b2441774c4a26" /><Relationship Type="http://schemas.openxmlformats.org/officeDocument/2006/relationships/footer" Target="/word/footer1.xml" Id="R299d911e626f47e1" /></Relationships>
</file>