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59ceb99e6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BÅRSETH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789e2fba57fb4eab"/>
      <w:footerReference xmlns:r="http://schemas.openxmlformats.org/officeDocument/2006/relationships" w:type="default" r:id="Rb865fdbe0cd0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e2fba57fb4eab" /><Relationship Type="http://schemas.openxmlformats.org/officeDocument/2006/relationships/footer" Target="/word/footer1.xml" Id="Rb865fdbe0cd049de" /></Relationships>
</file>