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135369f8e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BUTIKKDRIFT AS.</w:t>
      </w:r>
    </w:p>
    <w:sectPr>
      <w:headerReference xmlns:r="http://schemas.openxmlformats.org/officeDocument/2006/relationships" w:type="default" r:id="Raf917f4bb0064a8a"/>
      <w:footerReference xmlns:r="http://schemas.openxmlformats.org/officeDocument/2006/relationships" w:type="default" r:id="R93489b27e09c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17f4bb0064a8a" /><Relationship Type="http://schemas.openxmlformats.org/officeDocument/2006/relationships/footer" Target="/word/footer1.xml" Id="R93489b27e09c4611" /></Relationships>
</file>